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9F" w:rsidRDefault="00F6319F" w:rsidP="00F6319F">
      <w:pPr>
        <w:pStyle w:val="Title"/>
        <w:rPr>
          <w:rFonts w:cs="Times New Roman"/>
          <w:color w:val="080808"/>
        </w:rPr>
      </w:pPr>
      <w:bookmarkStart w:id="0" w:name="_GoBack"/>
      <w:bookmarkEnd w:id="0"/>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 xml:space="preserve">Wednesday, </w:t>
      </w:r>
      <w:r w:rsidR="00EA7BD4">
        <w:rPr>
          <w:rFonts w:ascii="Times New Roman" w:hAnsi="Times New Roman" w:cs="Times New Roman"/>
          <w:b/>
          <w:bCs/>
          <w:i w:val="0"/>
          <w:iCs w:val="0"/>
          <w:color w:val="080808"/>
        </w:rPr>
        <w:t>March 18, 2015</w:t>
      </w:r>
      <w:r>
        <w:rPr>
          <w:rFonts w:ascii="Times New Roman" w:hAnsi="Times New Roman" w:cs="Times New Roman"/>
          <w:b/>
          <w:bCs/>
          <w:i w:val="0"/>
          <w:iCs w:val="0"/>
          <w:color w:val="080808"/>
        </w:rPr>
        <w:t>, 6:30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F6319F" w:rsidRDefault="00F6319F" w:rsidP="00F6319F">
      <w:pPr>
        <w:jc w:val="center"/>
        <w:rPr>
          <w:rFonts w:ascii="Times New Roman" w:hAnsi="Times New Roman" w:cs="Times New Roman"/>
          <w:b/>
          <w:bCs/>
          <w:i w:val="0"/>
          <w:iCs w:val="0"/>
          <w:color w:val="080808"/>
        </w:rPr>
      </w:pPr>
    </w:p>
    <w:p w:rsidR="00F6319F" w:rsidRDefault="00F6319F" w:rsidP="00F6319F">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Pr>
          <w:rFonts w:ascii="Times New Roman" w:hAnsi="Times New Roman" w:cs="Times New Roman"/>
          <w:i w:val="0"/>
          <w:iCs w:val="0"/>
          <w:color w:val="080808"/>
          <w:sz w:val="22"/>
          <w:szCs w:val="22"/>
        </w:rPr>
        <w:t xml:space="preserve"> Steve Culbertson, Rich Modaf</w:t>
      </w:r>
      <w:r w:rsidR="00EA7BD4">
        <w:rPr>
          <w:rFonts w:ascii="Times New Roman" w:hAnsi="Times New Roman" w:cs="Times New Roman"/>
          <w:i w:val="0"/>
          <w:iCs w:val="0"/>
          <w:color w:val="080808"/>
          <w:sz w:val="22"/>
          <w:szCs w:val="22"/>
        </w:rPr>
        <w:t xml:space="preserve">f, Betsy </w:t>
      </w:r>
      <w:proofErr w:type="spellStart"/>
      <w:r w:rsidR="00EA7BD4">
        <w:rPr>
          <w:rFonts w:ascii="Times New Roman" w:hAnsi="Times New Roman" w:cs="Times New Roman"/>
          <w:i w:val="0"/>
          <w:iCs w:val="0"/>
          <w:color w:val="080808"/>
          <w:sz w:val="22"/>
          <w:szCs w:val="22"/>
        </w:rPr>
        <w:t>Ahner</w:t>
      </w:r>
      <w:proofErr w:type="spellEnd"/>
      <w:r w:rsidR="00EA7BD4">
        <w:rPr>
          <w:rFonts w:ascii="Times New Roman" w:hAnsi="Times New Roman" w:cs="Times New Roman"/>
          <w:i w:val="0"/>
          <w:iCs w:val="0"/>
          <w:color w:val="080808"/>
          <w:sz w:val="22"/>
          <w:szCs w:val="22"/>
        </w:rPr>
        <w:t>,</w:t>
      </w:r>
      <w:r>
        <w:rPr>
          <w:rFonts w:ascii="Times New Roman" w:hAnsi="Times New Roman" w:cs="Times New Roman"/>
          <w:i w:val="0"/>
          <w:iCs w:val="0"/>
          <w:color w:val="080808"/>
          <w:sz w:val="22"/>
          <w:szCs w:val="22"/>
        </w:rPr>
        <w:t xml:space="preserve"> Ald. Gene Lewis, John Decker, </w:t>
      </w:r>
    </w:p>
    <w:p w:rsidR="00F6319F" w:rsidRDefault="00F6319F" w:rsidP="00F6319F">
      <w:pPr>
        <w:jc w:val="both"/>
        <w:rPr>
          <w:rFonts w:ascii="Times New Roman" w:hAnsi="Times New Roman" w:cs="Times New Roman"/>
          <w:i w:val="0"/>
          <w:iCs w:val="0"/>
          <w:color w:val="080808"/>
          <w:sz w:val="22"/>
          <w:szCs w:val="22"/>
        </w:rPr>
      </w:pPr>
      <w:r>
        <w:rPr>
          <w:rFonts w:ascii="Times New Roman" w:hAnsi="Times New Roman" w:cs="Times New Roman"/>
          <w:i w:val="0"/>
          <w:iCs w:val="0"/>
          <w:color w:val="080808"/>
          <w:sz w:val="22"/>
          <w:szCs w:val="22"/>
        </w:rPr>
        <w:t xml:space="preserve">Matt </w:t>
      </w:r>
      <w:proofErr w:type="spellStart"/>
      <w:r>
        <w:rPr>
          <w:rFonts w:ascii="Times New Roman" w:hAnsi="Times New Roman" w:cs="Times New Roman"/>
          <w:i w:val="0"/>
          <w:iCs w:val="0"/>
          <w:color w:val="080808"/>
          <w:sz w:val="22"/>
          <w:szCs w:val="22"/>
        </w:rPr>
        <w:t>Koser</w:t>
      </w:r>
      <w:proofErr w:type="spellEnd"/>
      <w:r w:rsidR="00EA7BD4">
        <w:rPr>
          <w:rFonts w:ascii="Times New Roman" w:hAnsi="Times New Roman" w:cs="Times New Roman"/>
          <w:i w:val="0"/>
          <w:iCs w:val="0"/>
          <w:color w:val="080808"/>
          <w:sz w:val="22"/>
          <w:szCs w:val="22"/>
        </w:rPr>
        <w:t>.</w:t>
      </w:r>
    </w:p>
    <w:p w:rsidR="00EA7BD4" w:rsidRPr="00EA7BD4" w:rsidRDefault="00EA7BD4" w:rsidP="00F6319F">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Pr>
          <w:rFonts w:ascii="Times New Roman" w:hAnsi="Times New Roman" w:cs="Times New Roman"/>
          <w:i w:val="0"/>
          <w:iCs w:val="0"/>
          <w:color w:val="080808"/>
          <w:sz w:val="22"/>
          <w:szCs w:val="22"/>
        </w:rPr>
        <w:t>Steve Christens.</w:t>
      </w:r>
    </w:p>
    <w:p w:rsidR="00F6319F" w:rsidRPr="00F923F7"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EA7BD4">
        <w:rPr>
          <w:rFonts w:ascii="Times New Roman" w:hAnsi="Times New Roman" w:cs="Times New Roman"/>
          <w:i w:val="0"/>
          <w:iCs w:val="0"/>
          <w:color w:val="080808"/>
          <w:sz w:val="22"/>
          <w:szCs w:val="22"/>
        </w:rPr>
        <w:t>Community Development Director Jason Sergeant, Roger Berg, Dan Em</w:t>
      </w:r>
      <w:r w:rsidR="00094D0E">
        <w:rPr>
          <w:rFonts w:ascii="Times New Roman" w:hAnsi="Times New Roman" w:cs="Times New Roman"/>
          <w:i w:val="0"/>
          <w:iCs w:val="0"/>
          <w:color w:val="080808"/>
          <w:sz w:val="22"/>
          <w:szCs w:val="22"/>
        </w:rPr>
        <w:t xml:space="preserve">ery, Jason Grover, and Mary </w:t>
      </w:r>
      <w:proofErr w:type="spellStart"/>
      <w:r w:rsidR="00094D0E">
        <w:rPr>
          <w:rFonts w:ascii="Times New Roman" w:hAnsi="Times New Roman" w:cs="Times New Roman"/>
          <w:i w:val="0"/>
          <w:iCs w:val="0"/>
          <w:color w:val="080808"/>
          <w:sz w:val="22"/>
          <w:szCs w:val="22"/>
        </w:rPr>
        <w:t>Koehl</w:t>
      </w:r>
      <w:proofErr w:type="spellEnd"/>
      <w:r w:rsidR="00EA7BD4">
        <w:rPr>
          <w:rFonts w:ascii="Times New Roman" w:hAnsi="Times New Roman" w:cs="Times New Roman"/>
          <w:i w:val="0"/>
          <w:iCs w:val="0"/>
          <w:color w:val="080808"/>
          <w:sz w:val="22"/>
          <w:szCs w:val="22"/>
        </w:rPr>
        <w:t>.</w:t>
      </w:r>
    </w:p>
    <w:p w:rsidR="00F923F7" w:rsidRPr="00B87FC8" w:rsidRDefault="00F923F7" w:rsidP="00F6319F">
      <w:pPr>
        <w:rPr>
          <w:rFonts w:ascii="Times New Roman" w:hAnsi="Times New Roman" w:cs="Times New Roman"/>
          <w:b/>
          <w:i w:val="0"/>
          <w:iCs w:val="0"/>
          <w:color w:val="080808"/>
          <w:sz w:val="16"/>
          <w:szCs w:val="16"/>
        </w:rPr>
      </w:pPr>
    </w:p>
    <w:p w:rsidR="00F6319F" w:rsidRDefault="00F6319F" w:rsidP="00F6319F">
      <w:pPr>
        <w:jc w:val="both"/>
        <w:rPr>
          <w:rFonts w:ascii="Times New Roman" w:hAnsi="Times New Roman" w:cs="Times New Roman"/>
          <w:color w:val="080808"/>
          <w:sz w:val="22"/>
          <w:szCs w:val="22"/>
        </w:rPr>
      </w:pPr>
      <w:r>
        <w:rPr>
          <w:rFonts w:ascii="Times New Roman" w:hAnsi="Times New Roman" w:cs="Times New Roman"/>
          <w:i w:val="0"/>
          <w:iCs w:val="0"/>
          <w:color w:val="080808"/>
          <w:sz w:val="22"/>
          <w:szCs w:val="22"/>
        </w:rPr>
        <w:t xml:space="preserve">The meeting was called to order at 6:30 PM by Chair Richard Modaff. </w:t>
      </w:r>
      <w:r>
        <w:rPr>
          <w:rFonts w:ascii="Times New Roman" w:hAnsi="Times New Roman" w:cs="Times New Roman"/>
          <w:color w:val="080808"/>
          <w:sz w:val="22"/>
          <w:szCs w:val="22"/>
        </w:rPr>
        <w:t xml:space="preserve"> </w:t>
      </w:r>
    </w:p>
    <w:p w:rsidR="00F6319F" w:rsidRPr="00B87FC8" w:rsidRDefault="00F6319F" w:rsidP="00F6319F">
      <w:pPr>
        <w:jc w:val="both"/>
        <w:rPr>
          <w:rFonts w:ascii="Times New Roman" w:hAnsi="Times New Roman" w:cs="Times New Roman"/>
          <w:color w:val="080808"/>
          <w:sz w:val="16"/>
          <w:szCs w:val="16"/>
        </w:rPr>
      </w:pPr>
    </w:p>
    <w:p w:rsidR="00F6319F" w:rsidRDefault="00EA7BD4" w:rsidP="00F6319F">
      <w:pPr>
        <w:jc w:val="both"/>
        <w:rPr>
          <w:rFonts w:ascii="Times New Roman" w:hAnsi="Times New Roman" w:cs="Times New Roman"/>
          <w:i w:val="0"/>
          <w:color w:val="080808"/>
          <w:sz w:val="22"/>
          <w:szCs w:val="22"/>
        </w:rPr>
      </w:pPr>
      <w:r w:rsidRPr="00037D80">
        <w:rPr>
          <w:rFonts w:ascii="Times New Roman" w:hAnsi="Times New Roman" w:cs="Times New Roman"/>
          <w:color w:val="080808"/>
          <w:sz w:val="22"/>
          <w:szCs w:val="22"/>
        </w:rPr>
        <w:t xml:space="preserve">Motion by </w:t>
      </w:r>
      <w:proofErr w:type="spellStart"/>
      <w:r w:rsidRPr="00037D80">
        <w:rPr>
          <w:rFonts w:ascii="Times New Roman" w:hAnsi="Times New Roman" w:cs="Times New Roman"/>
          <w:color w:val="080808"/>
          <w:sz w:val="22"/>
          <w:szCs w:val="22"/>
        </w:rPr>
        <w:t>Koser</w:t>
      </w:r>
      <w:proofErr w:type="spellEnd"/>
      <w:r w:rsidR="00F6319F" w:rsidRPr="00037D80">
        <w:rPr>
          <w:rFonts w:ascii="Times New Roman" w:hAnsi="Times New Roman" w:cs="Times New Roman"/>
          <w:color w:val="080808"/>
          <w:sz w:val="22"/>
          <w:szCs w:val="22"/>
        </w:rPr>
        <w:t xml:space="preserve"> to waive the </w:t>
      </w:r>
      <w:r w:rsidRPr="00037D80">
        <w:rPr>
          <w:rFonts w:ascii="Times New Roman" w:hAnsi="Times New Roman" w:cs="Times New Roman"/>
          <w:color w:val="080808"/>
          <w:sz w:val="22"/>
          <w:szCs w:val="22"/>
        </w:rPr>
        <w:t>reading of the February 18, 2015</w:t>
      </w:r>
      <w:r w:rsidR="00F6319F" w:rsidRPr="00037D80">
        <w:rPr>
          <w:rFonts w:ascii="Times New Roman" w:hAnsi="Times New Roman" w:cs="Times New Roman"/>
          <w:color w:val="080808"/>
          <w:sz w:val="22"/>
          <w:szCs w:val="22"/>
        </w:rPr>
        <w:t xml:space="preserve"> </w:t>
      </w:r>
      <w:r w:rsidRPr="00037D80">
        <w:rPr>
          <w:rFonts w:ascii="Times New Roman" w:hAnsi="Times New Roman" w:cs="Times New Roman"/>
          <w:color w:val="080808"/>
          <w:sz w:val="22"/>
          <w:szCs w:val="22"/>
        </w:rPr>
        <w:t>minutes and approve them as printed.  Second by Culbertson</w:t>
      </w:r>
      <w:r w:rsidR="00F6319F">
        <w:rPr>
          <w:rFonts w:ascii="Times New Roman" w:hAnsi="Times New Roman" w:cs="Times New Roman"/>
          <w:i w:val="0"/>
          <w:color w:val="080808"/>
          <w:sz w:val="22"/>
          <w:szCs w:val="22"/>
        </w:rPr>
        <w:t xml:space="preserve">.  Motion carried. </w:t>
      </w:r>
    </w:p>
    <w:p w:rsidR="00EA7BD4" w:rsidRDefault="00EA7BD4" w:rsidP="00F6319F">
      <w:pPr>
        <w:jc w:val="both"/>
        <w:rPr>
          <w:rFonts w:ascii="Times New Roman" w:hAnsi="Times New Roman" w:cs="Times New Roman"/>
          <w:i w:val="0"/>
          <w:color w:val="080808"/>
          <w:sz w:val="22"/>
          <w:szCs w:val="22"/>
        </w:rPr>
      </w:pPr>
    </w:p>
    <w:p w:rsidR="00EA7BD4" w:rsidRDefault="00EA7BD4"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Citizen appearances other than on agenda items listed: none.</w:t>
      </w:r>
    </w:p>
    <w:p w:rsidR="00F6319F" w:rsidRDefault="00F6319F" w:rsidP="00F6319F">
      <w:pPr>
        <w:jc w:val="both"/>
        <w:rPr>
          <w:rFonts w:ascii="Times New Roman" w:hAnsi="Times New Roman" w:cs="Times New Roman"/>
          <w:i w:val="0"/>
          <w:color w:val="080808"/>
          <w:sz w:val="22"/>
          <w:szCs w:val="22"/>
        </w:rPr>
      </w:pPr>
    </w:p>
    <w:p w:rsidR="00F6319F" w:rsidRDefault="00A765BE"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Applications </w:t>
      </w:r>
    </w:p>
    <w:p w:rsidR="00EA7BD4" w:rsidRDefault="00EA7BD4" w:rsidP="00F6319F">
      <w:pPr>
        <w:jc w:val="both"/>
        <w:rPr>
          <w:rFonts w:ascii="Times New Roman" w:hAnsi="Times New Roman" w:cs="Times New Roman"/>
          <w:b/>
          <w:i w:val="0"/>
          <w:color w:val="080808"/>
          <w:sz w:val="22"/>
          <w:szCs w:val="22"/>
        </w:rPr>
      </w:pPr>
    </w:p>
    <w:p w:rsidR="00EA7BD4" w:rsidRDefault="00EA7BD4" w:rsidP="00F6319F">
      <w:pPr>
        <w:jc w:val="both"/>
        <w:rPr>
          <w:rFonts w:ascii="Times New Roman" w:hAnsi="Times New Roman" w:cs="Times New Roman"/>
          <w:i w:val="0"/>
          <w:color w:val="080808"/>
          <w:sz w:val="22"/>
          <w:szCs w:val="22"/>
        </w:rPr>
      </w:pPr>
      <w:r w:rsidRPr="00EA7BD4">
        <w:rPr>
          <w:rFonts w:ascii="Times New Roman" w:hAnsi="Times New Roman" w:cs="Times New Roman"/>
          <w:i w:val="0"/>
          <w:color w:val="080808"/>
          <w:sz w:val="22"/>
          <w:szCs w:val="22"/>
        </w:rPr>
        <w:t>144 W. Liberty Street</w:t>
      </w:r>
      <w:r>
        <w:rPr>
          <w:rFonts w:ascii="Times New Roman" w:hAnsi="Times New Roman" w:cs="Times New Roman"/>
          <w:i w:val="0"/>
          <w:color w:val="080808"/>
          <w:sz w:val="22"/>
          <w:szCs w:val="22"/>
        </w:rPr>
        <w:t xml:space="preserve">.  – </w:t>
      </w:r>
      <w:r>
        <w:rPr>
          <w:rFonts w:ascii="Times New Roman" w:hAnsi="Times New Roman" w:cs="Times New Roman"/>
          <w:color w:val="080808"/>
          <w:sz w:val="22"/>
          <w:szCs w:val="22"/>
        </w:rPr>
        <w:t xml:space="preserve">Motion by Decker to accept the application.  Second by </w:t>
      </w:r>
      <w:proofErr w:type="spellStart"/>
      <w:r>
        <w:rPr>
          <w:rFonts w:ascii="Times New Roman" w:hAnsi="Times New Roman" w:cs="Times New Roman"/>
          <w:color w:val="080808"/>
          <w:sz w:val="22"/>
          <w:szCs w:val="22"/>
        </w:rPr>
        <w:t>Koser</w:t>
      </w:r>
      <w:proofErr w:type="spellEnd"/>
      <w:r>
        <w:rPr>
          <w:rFonts w:ascii="Times New Roman" w:hAnsi="Times New Roman" w:cs="Times New Roman"/>
          <w:color w:val="080808"/>
          <w:sz w:val="22"/>
          <w:szCs w:val="22"/>
        </w:rPr>
        <w:t>.</w:t>
      </w:r>
      <w:r>
        <w:rPr>
          <w:rFonts w:ascii="Times New Roman" w:hAnsi="Times New Roman" w:cs="Times New Roman"/>
          <w:i w:val="0"/>
          <w:color w:val="080808"/>
          <w:sz w:val="22"/>
          <w:szCs w:val="22"/>
        </w:rPr>
        <w:t xml:space="preserve"> Jason Grover appeared in support of the request to construct a 4 ft. picket fence along the east and north lot lines of this corner lot.  Motion carried unanimously.</w:t>
      </w:r>
    </w:p>
    <w:p w:rsidR="00E827D8" w:rsidRDefault="00E827D8" w:rsidP="00F6319F">
      <w:pPr>
        <w:jc w:val="both"/>
        <w:rPr>
          <w:rFonts w:ascii="Times New Roman" w:hAnsi="Times New Roman" w:cs="Times New Roman"/>
          <w:i w:val="0"/>
          <w:color w:val="080808"/>
          <w:sz w:val="22"/>
          <w:szCs w:val="22"/>
        </w:rPr>
      </w:pPr>
    </w:p>
    <w:p w:rsidR="00E827D8" w:rsidRDefault="00E827D8"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268 W. Liberty Street. – </w:t>
      </w:r>
      <w:r>
        <w:rPr>
          <w:rFonts w:ascii="Times New Roman" w:hAnsi="Times New Roman" w:cs="Times New Roman"/>
          <w:color w:val="080808"/>
          <w:sz w:val="22"/>
          <w:szCs w:val="22"/>
        </w:rPr>
        <w:t xml:space="preserve">Motion by Culbertson to recommend the issuance of a demolition permit. Second by Lewis.  </w:t>
      </w:r>
      <w:r>
        <w:rPr>
          <w:rFonts w:ascii="Times New Roman" w:hAnsi="Times New Roman" w:cs="Times New Roman"/>
          <w:i w:val="0"/>
          <w:color w:val="080808"/>
          <w:sz w:val="22"/>
          <w:szCs w:val="22"/>
        </w:rPr>
        <w:t>Roger Berg appeared to explain that he is in the process of purchasing this fire-damaged property, but that title is still held by ARAK Properties, LLC.  He also advised that ARAK’s insurer had engaged a licensed asbestos ab</w:t>
      </w:r>
      <w:r w:rsidR="00037D80">
        <w:rPr>
          <w:rFonts w:ascii="Times New Roman" w:hAnsi="Times New Roman" w:cs="Times New Roman"/>
          <w:i w:val="0"/>
          <w:color w:val="080808"/>
          <w:sz w:val="22"/>
          <w:szCs w:val="22"/>
        </w:rPr>
        <w:t xml:space="preserve">atement contractor to </w:t>
      </w:r>
      <w:r w:rsidR="00AD77F4">
        <w:rPr>
          <w:rFonts w:ascii="Times New Roman" w:hAnsi="Times New Roman" w:cs="Times New Roman"/>
          <w:i w:val="0"/>
          <w:color w:val="080808"/>
          <w:sz w:val="22"/>
          <w:szCs w:val="22"/>
        </w:rPr>
        <w:t>remove suspected</w:t>
      </w:r>
      <w:r w:rsidR="00037D80">
        <w:rPr>
          <w:rFonts w:ascii="Times New Roman" w:hAnsi="Times New Roman" w:cs="Times New Roman"/>
          <w:i w:val="0"/>
          <w:color w:val="080808"/>
          <w:sz w:val="22"/>
          <w:szCs w:val="22"/>
        </w:rPr>
        <w:t xml:space="preserve"> </w:t>
      </w:r>
      <w:r>
        <w:rPr>
          <w:rFonts w:ascii="Times New Roman" w:hAnsi="Times New Roman" w:cs="Times New Roman"/>
          <w:i w:val="0"/>
          <w:color w:val="080808"/>
          <w:sz w:val="22"/>
          <w:szCs w:val="22"/>
        </w:rPr>
        <w:t>asbestos cont</w:t>
      </w:r>
      <w:r w:rsidR="00094D0E">
        <w:rPr>
          <w:rFonts w:ascii="Times New Roman" w:hAnsi="Times New Roman" w:cs="Times New Roman"/>
          <w:i w:val="0"/>
          <w:color w:val="080808"/>
          <w:sz w:val="22"/>
          <w:szCs w:val="22"/>
        </w:rPr>
        <w:t>aining material.  Emery and Koehl</w:t>
      </w:r>
      <w:r>
        <w:rPr>
          <w:rFonts w:ascii="Times New Roman" w:hAnsi="Times New Roman" w:cs="Times New Roman"/>
          <w:i w:val="0"/>
          <w:color w:val="080808"/>
          <w:sz w:val="22"/>
          <w:szCs w:val="22"/>
        </w:rPr>
        <w:t xml:space="preserve"> expressed concerns of neighbors that demolition be expedited, but that the </w:t>
      </w:r>
      <w:proofErr w:type="spellStart"/>
      <w:r w:rsidR="00037D80">
        <w:rPr>
          <w:rFonts w:ascii="Times New Roman" w:hAnsi="Times New Roman" w:cs="Times New Roman"/>
          <w:i w:val="0"/>
          <w:color w:val="080808"/>
          <w:sz w:val="22"/>
          <w:szCs w:val="22"/>
        </w:rPr>
        <w:t>Transite</w:t>
      </w:r>
      <w:proofErr w:type="spellEnd"/>
      <w:r w:rsidR="00037D80">
        <w:rPr>
          <w:rFonts w:ascii="Times New Roman" w:hAnsi="Times New Roman" w:cs="Times New Roman"/>
          <w:i w:val="0"/>
          <w:color w:val="080808"/>
          <w:sz w:val="22"/>
          <w:szCs w:val="22"/>
        </w:rPr>
        <w:t xml:space="preserve"> </w:t>
      </w:r>
      <w:r>
        <w:rPr>
          <w:rFonts w:ascii="Times New Roman" w:hAnsi="Times New Roman" w:cs="Times New Roman"/>
          <w:i w:val="0"/>
          <w:color w:val="080808"/>
          <w:sz w:val="22"/>
          <w:szCs w:val="22"/>
        </w:rPr>
        <w:t xml:space="preserve">siding be handled appropriately to prevent release of friable asbestos particles.  Sergeant noted that a written demolition permit application has not yet been received, but that he had been in frequent contact with representatives </w:t>
      </w:r>
      <w:r w:rsidR="004112C8">
        <w:rPr>
          <w:rFonts w:ascii="Times New Roman" w:hAnsi="Times New Roman" w:cs="Times New Roman"/>
          <w:i w:val="0"/>
          <w:color w:val="080808"/>
          <w:sz w:val="22"/>
          <w:szCs w:val="22"/>
        </w:rPr>
        <w:t>of the owner and with neighbors.  A recommendation from the Commission in advance of receipt of a written application will expedite the process.</w:t>
      </w:r>
    </w:p>
    <w:p w:rsidR="004112C8" w:rsidRDefault="004112C8" w:rsidP="00F6319F">
      <w:pPr>
        <w:jc w:val="both"/>
        <w:rPr>
          <w:rFonts w:ascii="Times New Roman" w:hAnsi="Times New Roman" w:cs="Times New Roman"/>
          <w:i w:val="0"/>
          <w:color w:val="080808"/>
          <w:sz w:val="22"/>
          <w:szCs w:val="22"/>
        </w:rPr>
      </w:pPr>
    </w:p>
    <w:p w:rsidR="004112C8" w:rsidRDefault="004112C8" w:rsidP="00F6319F">
      <w:pPr>
        <w:jc w:val="both"/>
        <w:rPr>
          <w:rFonts w:ascii="Times New Roman" w:hAnsi="Times New Roman" w:cs="Times New Roman"/>
          <w:i w:val="0"/>
          <w:color w:val="080808"/>
          <w:sz w:val="22"/>
          <w:szCs w:val="22"/>
        </w:rPr>
      </w:pPr>
      <w:r>
        <w:rPr>
          <w:rFonts w:ascii="Times New Roman" w:hAnsi="Times New Roman" w:cs="Times New Roman"/>
          <w:color w:val="080808"/>
          <w:sz w:val="22"/>
          <w:szCs w:val="22"/>
        </w:rPr>
        <w:t xml:space="preserve">Motion by Decker to amend to condition the </w:t>
      </w:r>
      <w:r w:rsidR="00AD77F4">
        <w:rPr>
          <w:rFonts w:ascii="Times New Roman" w:hAnsi="Times New Roman" w:cs="Times New Roman"/>
          <w:color w:val="080808"/>
          <w:sz w:val="22"/>
          <w:szCs w:val="22"/>
        </w:rPr>
        <w:t>Commission’s recommendation</w:t>
      </w:r>
      <w:r>
        <w:rPr>
          <w:rFonts w:ascii="Times New Roman" w:hAnsi="Times New Roman" w:cs="Times New Roman"/>
          <w:color w:val="080808"/>
          <w:sz w:val="22"/>
          <w:szCs w:val="22"/>
        </w:rPr>
        <w:t xml:space="preserve"> upon examination of the property by a licensed asbestos investigator </w:t>
      </w:r>
      <w:r w:rsidR="00121065">
        <w:rPr>
          <w:rFonts w:ascii="Times New Roman" w:hAnsi="Times New Roman" w:cs="Times New Roman"/>
          <w:color w:val="080808"/>
          <w:sz w:val="22"/>
          <w:szCs w:val="22"/>
        </w:rPr>
        <w:t xml:space="preserve">or contractor </w:t>
      </w:r>
      <w:r>
        <w:rPr>
          <w:rFonts w:ascii="Times New Roman" w:hAnsi="Times New Roman" w:cs="Times New Roman"/>
          <w:color w:val="080808"/>
          <w:sz w:val="22"/>
          <w:szCs w:val="22"/>
        </w:rPr>
        <w:t xml:space="preserve">and, if asbestos containing material is found, to have the material abated by a licensed asbestos removal contractor.  Second by Culbertson.  </w:t>
      </w:r>
      <w:r>
        <w:rPr>
          <w:rFonts w:ascii="Times New Roman" w:hAnsi="Times New Roman" w:cs="Times New Roman"/>
          <w:i w:val="0"/>
          <w:color w:val="080808"/>
          <w:sz w:val="22"/>
          <w:szCs w:val="22"/>
        </w:rPr>
        <w:t>Motion to amend carried</w:t>
      </w:r>
      <w:r w:rsidR="00037D80">
        <w:rPr>
          <w:rFonts w:ascii="Times New Roman" w:hAnsi="Times New Roman" w:cs="Times New Roman"/>
          <w:i w:val="0"/>
          <w:color w:val="080808"/>
          <w:sz w:val="22"/>
          <w:szCs w:val="22"/>
        </w:rPr>
        <w:t xml:space="preserve"> unanimously</w:t>
      </w:r>
      <w:r>
        <w:rPr>
          <w:rFonts w:ascii="Times New Roman" w:hAnsi="Times New Roman" w:cs="Times New Roman"/>
          <w:i w:val="0"/>
          <w:color w:val="080808"/>
          <w:sz w:val="22"/>
          <w:szCs w:val="22"/>
        </w:rPr>
        <w:t>.</w:t>
      </w:r>
    </w:p>
    <w:p w:rsidR="004112C8" w:rsidRDefault="004112C8" w:rsidP="00F6319F">
      <w:pPr>
        <w:jc w:val="both"/>
        <w:rPr>
          <w:rFonts w:ascii="Times New Roman" w:hAnsi="Times New Roman" w:cs="Times New Roman"/>
          <w:i w:val="0"/>
          <w:color w:val="080808"/>
          <w:sz w:val="22"/>
          <w:szCs w:val="22"/>
        </w:rPr>
      </w:pPr>
    </w:p>
    <w:p w:rsidR="004112C8" w:rsidRPr="004112C8" w:rsidRDefault="004112C8"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The main motion, as amended, carried</w:t>
      </w:r>
      <w:r w:rsidR="00037D80">
        <w:rPr>
          <w:rFonts w:ascii="Times New Roman" w:hAnsi="Times New Roman" w:cs="Times New Roman"/>
          <w:i w:val="0"/>
          <w:color w:val="080808"/>
          <w:sz w:val="22"/>
          <w:szCs w:val="22"/>
        </w:rPr>
        <w:t xml:space="preserve"> unanimously</w:t>
      </w:r>
      <w:r>
        <w:rPr>
          <w:rFonts w:ascii="Times New Roman" w:hAnsi="Times New Roman" w:cs="Times New Roman"/>
          <w:i w:val="0"/>
          <w:color w:val="080808"/>
          <w:sz w:val="22"/>
          <w:szCs w:val="22"/>
        </w:rPr>
        <w:t>.</w:t>
      </w:r>
    </w:p>
    <w:p w:rsidR="00F6319F" w:rsidRPr="00B87FC8" w:rsidRDefault="00F6319F" w:rsidP="00F6319F">
      <w:pPr>
        <w:jc w:val="both"/>
        <w:rPr>
          <w:rFonts w:ascii="Times New Roman" w:hAnsi="Times New Roman" w:cs="Times New Roman"/>
          <w:b/>
          <w:i w:val="0"/>
          <w:color w:val="080808"/>
          <w:sz w:val="16"/>
          <w:szCs w:val="16"/>
        </w:rPr>
      </w:pPr>
    </w:p>
    <w:p w:rsidR="00A765BE" w:rsidRPr="00121065" w:rsidRDefault="00121065"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243 W. Main Street – Culbertson vacated the table for consideration of this item.  </w:t>
      </w:r>
      <w:r>
        <w:rPr>
          <w:rFonts w:ascii="Times New Roman" w:hAnsi="Times New Roman" w:cs="Times New Roman"/>
          <w:color w:val="080808"/>
          <w:sz w:val="22"/>
          <w:szCs w:val="22"/>
        </w:rPr>
        <w:t xml:space="preserve">Motion by Ahner to accept the application.  Seconded by </w:t>
      </w:r>
      <w:proofErr w:type="spellStart"/>
      <w:r>
        <w:rPr>
          <w:rFonts w:ascii="Times New Roman" w:hAnsi="Times New Roman" w:cs="Times New Roman"/>
          <w:color w:val="080808"/>
          <w:sz w:val="22"/>
          <w:szCs w:val="22"/>
        </w:rPr>
        <w:t>Koser</w:t>
      </w:r>
      <w:proofErr w:type="spellEnd"/>
      <w:r>
        <w:rPr>
          <w:rFonts w:ascii="Times New Roman" w:hAnsi="Times New Roman" w:cs="Times New Roman"/>
          <w:color w:val="080808"/>
          <w:sz w:val="22"/>
          <w:szCs w:val="22"/>
        </w:rPr>
        <w:t xml:space="preserve">. </w:t>
      </w:r>
      <w:proofErr w:type="spellStart"/>
      <w:r>
        <w:rPr>
          <w:rFonts w:ascii="Times New Roman" w:hAnsi="Times New Roman" w:cs="Times New Roman"/>
          <w:i w:val="0"/>
          <w:color w:val="080808"/>
          <w:sz w:val="22"/>
          <w:szCs w:val="22"/>
        </w:rPr>
        <w:t>Culbertsons</w:t>
      </w:r>
      <w:proofErr w:type="spellEnd"/>
      <w:r>
        <w:rPr>
          <w:rFonts w:ascii="Times New Roman" w:hAnsi="Times New Roman" w:cs="Times New Roman"/>
          <w:i w:val="0"/>
          <w:color w:val="080808"/>
          <w:sz w:val="22"/>
          <w:szCs w:val="22"/>
        </w:rPr>
        <w:t xml:space="preserve"> propose to replace the sash of all first-floor windows with custom-built, vinyl-clad sash with the same dimensions and double-hung construction as the original window sash. </w:t>
      </w:r>
      <w:r w:rsidR="00AD77F4">
        <w:rPr>
          <w:rFonts w:ascii="Times New Roman" w:hAnsi="Times New Roman" w:cs="Times New Roman"/>
          <w:i w:val="0"/>
          <w:color w:val="080808"/>
          <w:sz w:val="22"/>
          <w:szCs w:val="22"/>
        </w:rPr>
        <w:t>Insulated glass will be used.</w:t>
      </w:r>
      <w:r>
        <w:rPr>
          <w:rFonts w:ascii="Times New Roman" w:hAnsi="Times New Roman" w:cs="Times New Roman"/>
          <w:i w:val="0"/>
          <w:color w:val="080808"/>
          <w:sz w:val="22"/>
          <w:szCs w:val="22"/>
        </w:rPr>
        <w:t xml:space="preserve"> Motion carried </w:t>
      </w:r>
      <w:r w:rsidR="00037D80">
        <w:rPr>
          <w:rFonts w:ascii="Times New Roman" w:hAnsi="Times New Roman" w:cs="Times New Roman"/>
          <w:i w:val="0"/>
          <w:color w:val="080808"/>
          <w:sz w:val="22"/>
          <w:szCs w:val="22"/>
        </w:rPr>
        <w:t xml:space="preserve">5-0 </w:t>
      </w:r>
      <w:r>
        <w:rPr>
          <w:rFonts w:ascii="Times New Roman" w:hAnsi="Times New Roman" w:cs="Times New Roman"/>
          <w:i w:val="0"/>
          <w:color w:val="080808"/>
          <w:sz w:val="22"/>
          <w:szCs w:val="22"/>
        </w:rPr>
        <w:t>with Culbertson abstaining.</w:t>
      </w:r>
    </w:p>
    <w:p w:rsidR="004312B9" w:rsidRDefault="004312B9">
      <w:pPr>
        <w:rPr>
          <w:rFonts w:ascii="Times New Roman" w:hAnsi="Times New Roman" w:cs="Times New Roman"/>
          <w:sz w:val="22"/>
          <w:szCs w:val="22"/>
        </w:rPr>
      </w:pPr>
    </w:p>
    <w:p w:rsidR="004312B9" w:rsidRPr="004312B9" w:rsidRDefault="004312B9">
      <w:pPr>
        <w:rPr>
          <w:rFonts w:ascii="Times New Roman" w:hAnsi="Times New Roman" w:cs="Times New Roman"/>
          <w:b/>
          <w:i w:val="0"/>
          <w:sz w:val="22"/>
          <w:szCs w:val="22"/>
        </w:rPr>
      </w:pPr>
      <w:r w:rsidRPr="004312B9">
        <w:rPr>
          <w:rFonts w:ascii="Times New Roman" w:hAnsi="Times New Roman" w:cs="Times New Roman"/>
          <w:b/>
          <w:i w:val="0"/>
          <w:sz w:val="22"/>
          <w:szCs w:val="22"/>
        </w:rPr>
        <w:t>New Business</w:t>
      </w:r>
    </w:p>
    <w:p w:rsidR="00A765BE" w:rsidRPr="00B87FC8" w:rsidRDefault="00A765BE">
      <w:pPr>
        <w:rPr>
          <w:rFonts w:ascii="Times New Roman" w:hAnsi="Times New Roman" w:cs="Times New Roman"/>
          <w:sz w:val="16"/>
          <w:szCs w:val="16"/>
        </w:rPr>
      </w:pPr>
    </w:p>
    <w:p w:rsidR="00A765BE" w:rsidRDefault="00723610">
      <w:pPr>
        <w:rPr>
          <w:rFonts w:ascii="Times New Roman" w:hAnsi="Times New Roman" w:cs="Times New Roman"/>
          <w:i w:val="0"/>
          <w:sz w:val="22"/>
          <w:szCs w:val="22"/>
        </w:rPr>
      </w:pPr>
      <w:r>
        <w:rPr>
          <w:rFonts w:ascii="Times New Roman" w:hAnsi="Times New Roman" w:cs="Times New Roman"/>
          <w:i w:val="0"/>
          <w:sz w:val="22"/>
          <w:szCs w:val="22"/>
        </w:rPr>
        <w:t xml:space="preserve">WAHPC awards. </w:t>
      </w:r>
      <w:r>
        <w:rPr>
          <w:rFonts w:ascii="Times New Roman" w:hAnsi="Times New Roman" w:cs="Times New Roman"/>
          <w:sz w:val="22"/>
          <w:szCs w:val="22"/>
        </w:rPr>
        <w:t xml:space="preserve">Motion by Culbertson to authorize payment of 2015 dues in the amount of $40.00 for membership in the Wisconsin Association of Historic Commissions, Inc.  Seconded by </w:t>
      </w:r>
      <w:proofErr w:type="spellStart"/>
      <w:r>
        <w:rPr>
          <w:rFonts w:ascii="Times New Roman" w:hAnsi="Times New Roman" w:cs="Times New Roman"/>
          <w:sz w:val="22"/>
          <w:szCs w:val="22"/>
        </w:rPr>
        <w:t>Koser</w:t>
      </w:r>
      <w:proofErr w:type="spellEnd"/>
      <w:r>
        <w:rPr>
          <w:rFonts w:ascii="Times New Roman" w:hAnsi="Times New Roman" w:cs="Times New Roman"/>
          <w:sz w:val="22"/>
          <w:szCs w:val="22"/>
        </w:rPr>
        <w:t xml:space="preserve">. </w:t>
      </w:r>
      <w:r>
        <w:rPr>
          <w:rFonts w:ascii="Times New Roman" w:hAnsi="Times New Roman" w:cs="Times New Roman"/>
          <w:i w:val="0"/>
          <w:sz w:val="22"/>
          <w:szCs w:val="22"/>
        </w:rPr>
        <w:t>Motion carried</w:t>
      </w:r>
      <w:r w:rsidR="00037D80">
        <w:rPr>
          <w:rFonts w:ascii="Times New Roman" w:hAnsi="Times New Roman" w:cs="Times New Roman"/>
          <w:i w:val="0"/>
          <w:sz w:val="22"/>
          <w:szCs w:val="22"/>
        </w:rPr>
        <w:t xml:space="preserve"> unanimously</w:t>
      </w:r>
      <w:r>
        <w:rPr>
          <w:rFonts w:ascii="Times New Roman" w:hAnsi="Times New Roman" w:cs="Times New Roman"/>
          <w:i w:val="0"/>
          <w:sz w:val="22"/>
          <w:szCs w:val="22"/>
        </w:rPr>
        <w:t>.</w:t>
      </w:r>
    </w:p>
    <w:p w:rsidR="00723610" w:rsidRDefault="00723610">
      <w:pPr>
        <w:rPr>
          <w:rFonts w:ascii="Times New Roman" w:hAnsi="Times New Roman" w:cs="Times New Roman"/>
          <w:i w:val="0"/>
          <w:sz w:val="22"/>
          <w:szCs w:val="22"/>
        </w:rPr>
      </w:pPr>
    </w:p>
    <w:p w:rsidR="00723610" w:rsidRPr="00723610" w:rsidRDefault="00723610">
      <w:pPr>
        <w:rPr>
          <w:rFonts w:ascii="Times New Roman" w:hAnsi="Times New Roman" w:cs="Times New Roman"/>
          <w:i w:val="0"/>
          <w:sz w:val="22"/>
          <w:szCs w:val="22"/>
        </w:rPr>
      </w:pPr>
      <w:r>
        <w:rPr>
          <w:rFonts w:ascii="Times New Roman" w:hAnsi="Times New Roman" w:cs="Times New Roman"/>
          <w:i w:val="0"/>
          <w:sz w:val="22"/>
          <w:szCs w:val="22"/>
        </w:rPr>
        <w:t>By consensus, the Commission authorized Decker to submit an award application to WAHPC in the category of Economic Development/Revitalization for the Commission’s work in support of the historic rehabilitation of the first block of East Main Street.</w:t>
      </w:r>
    </w:p>
    <w:p w:rsidR="004312B9" w:rsidRDefault="004312B9">
      <w:pPr>
        <w:rPr>
          <w:rFonts w:ascii="Times New Roman" w:hAnsi="Times New Roman" w:cs="Times New Roman"/>
          <w:i w:val="0"/>
          <w:sz w:val="22"/>
          <w:szCs w:val="22"/>
        </w:rPr>
      </w:pPr>
    </w:p>
    <w:p w:rsidR="004312B9" w:rsidRPr="004312B9" w:rsidRDefault="004312B9">
      <w:pPr>
        <w:rPr>
          <w:rFonts w:ascii="Times New Roman" w:hAnsi="Times New Roman" w:cs="Times New Roman"/>
          <w:b/>
          <w:i w:val="0"/>
          <w:sz w:val="22"/>
          <w:szCs w:val="22"/>
        </w:rPr>
      </w:pPr>
      <w:r w:rsidRPr="004312B9">
        <w:rPr>
          <w:rFonts w:ascii="Times New Roman" w:hAnsi="Times New Roman" w:cs="Times New Roman"/>
          <w:b/>
          <w:i w:val="0"/>
          <w:sz w:val="22"/>
          <w:szCs w:val="22"/>
        </w:rPr>
        <w:t>Other Business</w:t>
      </w:r>
    </w:p>
    <w:p w:rsidR="004312B9" w:rsidRDefault="004312B9">
      <w:pPr>
        <w:rPr>
          <w:rFonts w:ascii="Times New Roman" w:hAnsi="Times New Roman" w:cs="Times New Roman"/>
          <w:i w:val="0"/>
          <w:sz w:val="22"/>
          <w:szCs w:val="22"/>
        </w:rPr>
      </w:pPr>
    </w:p>
    <w:p w:rsidR="00037D80" w:rsidRPr="00037D80" w:rsidRDefault="00723610">
      <w:pPr>
        <w:rPr>
          <w:rFonts w:ascii="Times New Roman" w:hAnsi="Times New Roman" w:cs="Times New Roman"/>
          <w:i w:val="0"/>
          <w:sz w:val="22"/>
          <w:szCs w:val="22"/>
        </w:rPr>
      </w:pPr>
      <w:r>
        <w:rPr>
          <w:rFonts w:ascii="Times New Roman" w:hAnsi="Times New Roman" w:cs="Times New Roman"/>
          <w:i w:val="0"/>
          <w:sz w:val="22"/>
          <w:szCs w:val="22"/>
        </w:rPr>
        <w:t>Baker Building Museum.  Ahner reported that Val Eaton is serving as museum coordinator for the Grove Society and is maintaining hours at the museum on Saturday afternoons.  Visitor attendance has increased, and the museum collection is being organized and cataloged.  The Grove Society would also like to have the Commission’s authorization to reprint the “Historic Evansville” coloring book that was previously published by the Commission</w:t>
      </w:r>
      <w:r w:rsidRPr="00037D80">
        <w:rPr>
          <w:rFonts w:ascii="Times New Roman" w:hAnsi="Times New Roman" w:cs="Times New Roman"/>
          <w:sz w:val="22"/>
          <w:szCs w:val="22"/>
        </w:rPr>
        <w:t>.  Decker m</w:t>
      </w:r>
      <w:r w:rsidR="00037D80" w:rsidRPr="00037D80">
        <w:rPr>
          <w:rFonts w:ascii="Times New Roman" w:hAnsi="Times New Roman" w:cs="Times New Roman"/>
          <w:sz w:val="22"/>
          <w:szCs w:val="22"/>
        </w:rPr>
        <w:t>o</w:t>
      </w:r>
      <w:r w:rsidRPr="00037D80">
        <w:rPr>
          <w:rFonts w:ascii="Times New Roman" w:hAnsi="Times New Roman" w:cs="Times New Roman"/>
          <w:sz w:val="22"/>
          <w:szCs w:val="22"/>
        </w:rPr>
        <w:t>ved to authorize Evansville Grove Society to</w:t>
      </w:r>
      <w:r w:rsidR="00037D80">
        <w:rPr>
          <w:rFonts w:ascii="Times New Roman" w:hAnsi="Times New Roman" w:cs="Times New Roman"/>
          <w:sz w:val="22"/>
          <w:szCs w:val="22"/>
        </w:rPr>
        <w:t xml:space="preserve"> reprint the coloring book and to receive the proceeds of sales.  Seconded by Lewis.  </w:t>
      </w:r>
      <w:r w:rsidR="00037D80">
        <w:rPr>
          <w:rFonts w:ascii="Times New Roman" w:hAnsi="Times New Roman" w:cs="Times New Roman"/>
          <w:i w:val="0"/>
          <w:sz w:val="22"/>
          <w:szCs w:val="22"/>
        </w:rPr>
        <w:t>Motion carried unanimously.</w:t>
      </w:r>
    </w:p>
    <w:p w:rsidR="00AD0E18" w:rsidRPr="00037D80" w:rsidRDefault="00AD0E18">
      <w:pPr>
        <w:rPr>
          <w:rFonts w:ascii="Times New Roman" w:hAnsi="Times New Roman" w:cs="Times New Roman"/>
          <w:sz w:val="16"/>
          <w:szCs w:val="16"/>
        </w:rPr>
      </w:pPr>
    </w:p>
    <w:p w:rsidR="00F923F7" w:rsidRDefault="00037D80">
      <w:pPr>
        <w:rPr>
          <w:rFonts w:ascii="Times New Roman" w:hAnsi="Times New Roman" w:cs="Times New Roman"/>
          <w:i w:val="0"/>
          <w:sz w:val="22"/>
          <w:szCs w:val="22"/>
        </w:rPr>
      </w:pPr>
      <w:r>
        <w:rPr>
          <w:rFonts w:ascii="Times New Roman" w:hAnsi="Times New Roman" w:cs="Times New Roman"/>
          <w:i w:val="0"/>
          <w:sz w:val="22"/>
          <w:szCs w:val="22"/>
        </w:rPr>
        <w:t>Decker reported that the WAPAC Conference is April 25 in La Crosse</w:t>
      </w:r>
      <w:r w:rsidR="00AD0E18">
        <w:rPr>
          <w:rFonts w:ascii="Times New Roman" w:hAnsi="Times New Roman" w:cs="Times New Roman"/>
          <w:i w:val="0"/>
          <w:sz w:val="22"/>
          <w:szCs w:val="22"/>
        </w:rPr>
        <w:t xml:space="preserve"> an</w:t>
      </w:r>
      <w:r>
        <w:rPr>
          <w:rFonts w:ascii="Times New Roman" w:hAnsi="Times New Roman" w:cs="Times New Roman"/>
          <w:i w:val="0"/>
          <w:sz w:val="22"/>
          <w:szCs w:val="22"/>
        </w:rPr>
        <w:t>d will feature a presentation on Mid-Century Modern architecture and its eligibilit</w:t>
      </w:r>
      <w:r w:rsidR="00AD77F4">
        <w:rPr>
          <w:rFonts w:ascii="Times New Roman" w:hAnsi="Times New Roman" w:cs="Times New Roman"/>
          <w:i w:val="0"/>
          <w:sz w:val="22"/>
          <w:szCs w:val="22"/>
        </w:rPr>
        <w:t>y for listing on the State and N</w:t>
      </w:r>
      <w:r>
        <w:rPr>
          <w:rFonts w:ascii="Times New Roman" w:hAnsi="Times New Roman" w:cs="Times New Roman"/>
          <w:i w:val="0"/>
          <w:sz w:val="22"/>
          <w:szCs w:val="22"/>
        </w:rPr>
        <w:t>ational Registers of Historic Places.</w:t>
      </w:r>
    </w:p>
    <w:p w:rsidR="00EB0CF9" w:rsidRDefault="00EB0CF9">
      <w:pPr>
        <w:rPr>
          <w:rFonts w:ascii="Times New Roman" w:hAnsi="Times New Roman" w:cs="Times New Roman"/>
          <w:i w:val="0"/>
          <w:sz w:val="16"/>
          <w:szCs w:val="16"/>
        </w:rPr>
      </w:pPr>
    </w:p>
    <w:p w:rsidR="00037D80" w:rsidRPr="00037D80" w:rsidRDefault="00037D80">
      <w:pPr>
        <w:rPr>
          <w:rFonts w:ascii="Times New Roman" w:hAnsi="Times New Roman" w:cs="Times New Roman"/>
          <w:b/>
          <w:i w:val="0"/>
          <w:sz w:val="32"/>
          <w:szCs w:val="22"/>
        </w:rPr>
      </w:pPr>
      <w:r w:rsidRPr="00037D80">
        <w:rPr>
          <w:rFonts w:ascii="Times New Roman" w:hAnsi="Times New Roman" w:cs="Times New Roman"/>
          <w:b/>
          <w:i w:val="0"/>
          <w:sz w:val="22"/>
          <w:szCs w:val="16"/>
        </w:rPr>
        <w:t>Adjournment</w:t>
      </w:r>
    </w:p>
    <w:p w:rsidR="00B87FC8" w:rsidRPr="001D5513" w:rsidRDefault="00B87FC8">
      <w:pPr>
        <w:rPr>
          <w:rFonts w:ascii="Times New Roman" w:hAnsi="Times New Roman" w:cs="Times New Roman"/>
          <w:sz w:val="16"/>
          <w:szCs w:val="16"/>
        </w:rPr>
      </w:pPr>
    </w:p>
    <w:p w:rsidR="00EB0CF9" w:rsidRDefault="00EB0CF9">
      <w:pPr>
        <w:rPr>
          <w:rFonts w:ascii="Times New Roman" w:hAnsi="Times New Roman" w:cs="Times New Roman"/>
          <w:i w:val="0"/>
          <w:sz w:val="22"/>
          <w:szCs w:val="22"/>
        </w:rPr>
      </w:pPr>
      <w:r w:rsidRPr="00B87FC8">
        <w:rPr>
          <w:rFonts w:ascii="Times New Roman" w:hAnsi="Times New Roman" w:cs="Times New Roman"/>
          <w:sz w:val="22"/>
          <w:szCs w:val="22"/>
        </w:rPr>
        <w:t xml:space="preserve">Motion to adjourn by </w:t>
      </w:r>
      <w:r w:rsidR="00037D80">
        <w:rPr>
          <w:rFonts w:ascii="Times New Roman" w:hAnsi="Times New Roman" w:cs="Times New Roman"/>
          <w:sz w:val="22"/>
          <w:szCs w:val="22"/>
        </w:rPr>
        <w:t>Culbertson.  Second by Lewis.</w:t>
      </w:r>
      <w:r w:rsidRPr="00B87FC8">
        <w:rPr>
          <w:rFonts w:ascii="Times New Roman" w:hAnsi="Times New Roman" w:cs="Times New Roman"/>
          <w:sz w:val="22"/>
          <w:szCs w:val="22"/>
        </w:rPr>
        <w:t xml:space="preserve">  </w:t>
      </w:r>
      <w:r w:rsidRPr="00037D80">
        <w:rPr>
          <w:rFonts w:ascii="Times New Roman" w:hAnsi="Times New Roman" w:cs="Times New Roman"/>
          <w:i w:val="0"/>
          <w:sz w:val="22"/>
          <w:szCs w:val="22"/>
        </w:rPr>
        <w:t>Motion carried</w:t>
      </w:r>
      <w:r w:rsidR="00037D80">
        <w:rPr>
          <w:rFonts w:ascii="Times New Roman" w:hAnsi="Times New Roman" w:cs="Times New Roman"/>
          <w:i w:val="0"/>
          <w:sz w:val="22"/>
          <w:szCs w:val="22"/>
        </w:rPr>
        <w:t xml:space="preserve"> at 7:31 PM</w:t>
      </w:r>
      <w:r w:rsidRPr="00037D80">
        <w:rPr>
          <w:rFonts w:ascii="Times New Roman" w:hAnsi="Times New Roman" w:cs="Times New Roman"/>
          <w:i w:val="0"/>
          <w:sz w:val="22"/>
          <w:szCs w:val="22"/>
        </w:rPr>
        <w:t>.</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r>
        <w:rPr>
          <w:rFonts w:ascii="Times New Roman" w:hAnsi="Times New Roman" w:cs="Times New Roman"/>
          <w:i w:val="0"/>
          <w:sz w:val="22"/>
          <w:szCs w:val="22"/>
        </w:rPr>
        <w:t>Respectfully submitted,</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r>
        <w:rPr>
          <w:rFonts w:ascii="Times New Roman" w:hAnsi="Times New Roman" w:cs="Times New Roman"/>
          <w:i w:val="0"/>
          <w:sz w:val="22"/>
          <w:szCs w:val="22"/>
        </w:rPr>
        <w:t>John Decker</w:t>
      </w:r>
    </w:p>
    <w:p w:rsidR="00037D80" w:rsidRDefault="00037D80">
      <w:pPr>
        <w:rPr>
          <w:rFonts w:ascii="Times New Roman" w:hAnsi="Times New Roman" w:cs="Times New Roman"/>
          <w:i w:val="0"/>
          <w:sz w:val="22"/>
          <w:szCs w:val="22"/>
        </w:rPr>
      </w:pPr>
      <w:r>
        <w:rPr>
          <w:rFonts w:ascii="Times New Roman" w:hAnsi="Times New Roman" w:cs="Times New Roman"/>
          <w:i w:val="0"/>
          <w:sz w:val="22"/>
          <w:szCs w:val="22"/>
        </w:rPr>
        <w:t>Acting secretary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pgSz w:w="12240" w:h="15840"/>
      <w:pgMar w:top="994" w:right="1008"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9F"/>
    <w:rsid w:val="00017216"/>
    <w:rsid w:val="00021AB2"/>
    <w:rsid w:val="00037D80"/>
    <w:rsid w:val="00094D0E"/>
    <w:rsid w:val="00121065"/>
    <w:rsid w:val="001D5513"/>
    <w:rsid w:val="002858E0"/>
    <w:rsid w:val="004112C8"/>
    <w:rsid w:val="004312B9"/>
    <w:rsid w:val="004B5A8E"/>
    <w:rsid w:val="00723610"/>
    <w:rsid w:val="009873CD"/>
    <w:rsid w:val="009C4647"/>
    <w:rsid w:val="00A765BE"/>
    <w:rsid w:val="00AD0E18"/>
    <w:rsid w:val="00AD77F4"/>
    <w:rsid w:val="00B87FC8"/>
    <w:rsid w:val="00C6203D"/>
    <w:rsid w:val="00E70082"/>
    <w:rsid w:val="00E827D8"/>
    <w:rsid w:val="00EA44FD"/>
    <w:rsid w:val="00EA7BD4"/>
    <w:rsid w:val="00EB0CF9"/>
    <w:rsid w:val="00F6319F"/>
    <w:rsid w:val="00F9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docId w15:val="{BB8DBF95-04A3-4AEB-9634-143C405C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Betsy</dc:creator>
  <cp:lastModifiedBy>Kevin VonTayson</cp:lastModifiedBy>
  <cp:revision>2</cp:revision>
  <cp:lastPrinted>2014-06-04T22:11:00Z</cp:lastPrinted>
  <dcterms:created xsi:type="dcterms:W3CDTF">2015-04-13T13:39:00Z</dcterms:created>
  <dcterms:modified xsi:type="dcterms:W3CDTF">2015-04-13T13:39:00Z</dcterms:modified>
</cp:coreProperties>
</file>